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2B" w:rsidRPr="007F7675" w:rsidRDefault="00E31070" w:rsidP="008670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населения Пензенской области к внедрению технологий электронного правительства.</w:t>
      </w:r>
    </w:p>
    <w:p w:rsidR="008670A2" w:rsidRPr="0047684D" w:rsidRDefault="00E31070" w:rsidP="008670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31070">
        <w:rPr>
          <w:rFonts w:ascii="Times New Roman" w:hAnsi="Times New Roman" w:cs="Times New Roman"/>
          <w:sz w:val="24"/>
          <w:szCs w:val="24"/>
          <w:lang w:val="en-US"/>
        </w:rPr>
        <w:t xml:space="preserve">Readiness of the population of the Penza region for introduction of technologies of the </w:t>
      </w:r>
      <w:r w:rsidR="00C172B7" w:rsidRPr="0047684D">
        <w:rPr>
          <w:rFonts w:ascii="Times New Roman" w:hAnsi="Times New Roman" w:cs="Times New Roman"/>
          <w:sz w:val="24"/>
          <w:szCs w:val="24"/>
          <w:lang w:val="en-US"/>
        </w:rPr>
        <w:t>e-government.</w:t>
      </w:r>
      <w:proofErr w:type="gramEnd"/>
    </w:p>
    <w:p w:rsidR="008670A2" w:rsidRPr="007F7675" w:rsidRDefault="008670A2" w:rsidP="008670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675">
        <w:rPr>
          <w:rFonts w:ascii="Times New Roman" w:hAnsi="Times New Roman" w:cs="Times New Roman"/>
          <w:sz w:val="24"/>
          <w:szCs w:val="24"/>
        </w:rPr>
        <w:t xml:space="preserve">Н.В. </w:t>
      </w:r>
      <w:r w:rsidR="008D1466" w:rsidRPr="007F7675">
        <w:rPr>
          <w:rFonts w:ascii="Times New Roman" w:hAnsi="Times New Roman" w:cs="Times New Roman"/>
          <w:sz w:val="24"/>
          <w:szCs w:val="24"/>
        </w:rPr>
        <w:t xml:space="preserve">Осипова, </w:t>
      </w:r>
      <w:proofErr w:type="gramStart"/>
      <w:r w:rsidR="008D1466" w:rsidRPr="007F767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D1466" w:rsidRPr="007F7675">
        <w:rPr>
          <w:rFonts w:ascii="Times New Roman" w:hAnsi="Times New Roman" w:cs="Times New Roman"/>
          <w:sz w:val="24"/>
          <w:szCs w:val="24"/>
        </w:rPr>
        <w:t xml:space="preserve">.с.н., </w:t>
      </w:r>
      <w:proofErr w:type="gramStart"/>
      <w:r w:rsidR="008D1466" w:rsidRPr="007F7675">
        <w:rPr>
          <w:rFonts w:ascii="Times New Roman" w:hAnsi="Times New Roman" w:cs="Times New Roman"/>
          <w:sz w:val="24"/>
          <w:szCs w:val="24"/>
        </w:rPr>
        <w:t>доцент</w:t>
      </w:r>
      <w:proofErr w:type="gramEnd"/>
      <w:r w:rsidR="008D1466" w:rsidRPr="007F7675">
        <w:rPr>
          <w:rFonts w:ascii="Times New Roman" w:hAnsi="Times New Roman" w:cs="Times New Roman"/>
          <w:sz w:val="24"/>
          <w:szCs w:val="24"/>
        </w:rPr>
        <w:t xml:space="preserve"> кафедры</w:t>
      </w:r>
      <w:r w:rsidRPr="007F7675">
        <w:rPr>
          <w:rFonts w:ascii="Times New Roman" w:hAnsi="Times New Roman" w:cs="Times New Roman"/>
          <w:sz w:val="24"/>
          <w:szCs w:val="24"/>
        </w:rPr>
        <w:t xml:space="preserve"> педагогики и психологии,</w:t>
      </w:r>
    </w:p>
    <w:p w:rsidR="008670A2" w:rsidRPr="001D3B71" w:rsidRDefault="008670A2" w:rsidP="008670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675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профессионального образования Пензенский государственный технологический университет,</w:t>
      </w:r>
      <w:r w:rsidR="001D3B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767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D3B71">
        <w:rPr>
          <w:rFonts w:ascii="Times New Roman" w:hAnsi="Times New Roman" w:cs="Times New Roman"/>
          <w:sz w:val="24"/>
          <w:szCs w:val="24"/>
        </w:rPr>
        <w:t xml:space="preserve">. </w:t>
      </w:r>
      <w:r w:rsidRPr="007F7675">
        <w:rPr>
          <w:rFonts w:ascii="Times New Roman" w:hAnsi="Times New Roman" w:cs="Times New Roman"/>
          <w:sz w:val="24"/>
          <w:szCs w:val="24"/>
        </w:rPr>
        <w:t>Пенза</w:t>
      </w:r>
    </w:p>
    <w:p w:rsidR="008670A2" w:rsidRPr="007F7675" w:rsidRDefault="008670A2" w:rsidP="008670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F7675">
        <w:rPr>
          <w:rFonts w:ascii="Times New Roman" w:hAnsi="Times New Roman" w:cs="Times New Roman"/>
          <w:sz w:val="24"/>
          <w:szCs w:val="24"/>
          <w:lang w:val="en-US"/>
        </w:rPr>
        <w:t xml:space="preserve">NV </w:t>
      </w:r>
      <w:proofErr w:type="spellStart"/>
      <w:r w:rsidRPr="007F7675">
        <w:rPr>
          <w:rFonts w:ascii="Times New Roman" w:hAnsi="Times New Roman" w:cs="Times New Roman"/>
          <w:sz w:val="24"/>
          <w:szCs w:val="24"/>
          <w:lang w:val="en-US"/>
        </w:rPr>
        <w:t>Osipova</w:t>
      </w:r>
      <w:proofErr w:type="spellEnd"/>
      <w:r w:rsidRPr="007F7675">
        <w:rPr>
          <w:rFonts w:ascii="Times New Roman" w:hAnsi="Times New Roman" w:cs="Times New Roman"/>
          <w:sz w:val="24"/>
          <w:szCs w:val="24"/>
          <w:lang w:val="en-US"/>
        </w:rPr>
        <w:t>, candidate of sociological sciences, associate professor of education and psychology,</w:t>
      </w:r>
    </w:p>
    <w:p w:rsidR="008670A2" w:rsidRPr="001D3B71" w:rsidRDefault="008670A2" w:rsidP="008670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D3B71">
        <w:rPr>
          <w:rFonts w:ascii="Times New Roman" w:hAnsi="Times New Roman" w:cs="Times New Roman"/>
          <w:sz w:val="24"/>
          <w:szCs w:val="24"/>
          <w:lang w:val="en-US"/>
        </w:rPr>
        <w:t>State educational institution of higher education Penza State Technological University,</w:t>
      </w:r>
      <w:r w:rsidR="001D3B71" w:rsidRPr="001D3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3B71">
        <w:rPr>
          <w:rFonts w:ascii="Times New Roman" w:hAnsi="Times New Roman" w:cs="Times New Roman"/>
          <w:sz w:val="24"/>
          <w:szCs w:val="24"/>
          <w:lang w:val="en-US"/>
        </w:rPr>
        <w:t>Penza</w:t>
      </w:r>
    </w:p>
    <w:p w:rsidR="008670A2" w:rsidRPr="00E31070" w:rsidRDefault="008670A2" w:rsidP="008D1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31070" w:rsidRDefault="00E31070" w:rsidP="008D1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статье приведены результаты проведенного автором социологического исследования, цель которого – выявить насколько население Пензенской области готов</w:t>
      </w:r>
      <w:r w:rsidR="000B4B8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к повсеместному внедрению технологий электронного правительства.</w:t>
      </w:r>
    </w:p>
    <w:p w:rsidR="00E31070" w:rsidRDefault="00E31070" w:rsidP="008D1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технологии, электронное правительство, государственные услуги</w:t>
      </w:r>
      <w:r w:rsidR="000B4B8B">
        <w:rPr>
          <w:rFonts w:ascii="Times New Roman" w:hAnsi="Times New Roman" w:cs="Times New Roman"/>
          <w:sz w:val="24"/>
          <w:szCs w:val="24"/>
        </w:rPr>
        <w:t>, население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4B8B" w:rsidRPr="000B4B8B" w:rsidRDefault="000B4B8B" w:rsidP="000B4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4B8B">
        <w:rPr>
          <w:rFonts w:ascii="Times New Roman" w:hAnsi="Times New Roman" w:cs="Times New Roman"/>
          <w:sz w:val="24"/>
          <w:szCs w:val="24"/>
          <w:lang w:val="en-US"/>
        </w:rPr>
        <w:t>Results of the sociological research conducted by the author, which purpose are given in article – is ready to reveal as far as the population of the Penza region to universal introduction of technologies of the electronic government.</w:t>
      </w:r>
    </w:p>
    <w:p w:rsidR="00E31070" w:rsidRPr="000B4B8B" w:rsidRDefault="000B4B8B" w:rsidP="000B4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B4B8B">
        <w:rPr>
          <w:rFonts w:ascii="Times New Roman" w:hAnsi="Times New Roman" w:cs="Times New Roman"/>
          <w:sz w:val="24"/>
          <w:szCs w:val="24"/>
          <w:lang w:val="en-US"/>
        </w:rPr>
        <w:t>Information and communication technologies, electronic government, state services, population.</w:t>
      </w:r>
      <w:proofErr w:type="gramEnd"/>
    </w:p>
    <w:p w:rsidR="00E31070" w:rsidRPr="000B4B8B" w:rsidRDefault="00E31070" w:rsidP="00E31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D1466" w:rsidRPr="008670A2" w:rsidRDefault="008D1466" w:rsidP="008D1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675">
        <w:rPr>
          <w:rFonts w:ascii="Times New Roman" w:hAnsi="Times New Roman" w:cs="Times New Roman"/>
          <w:sz w:val="24"/>
          <w:szCs w:val="24"/>
        </w:rPr>
        <w:t>В современных условиях процесс использования электронных устройств и информационных технологий затрагивает практически все сферы</w:t>
      </w:r>
      <w:r w:rsidRPr="008670A2">
        <w:rPr>
          <w:rFonts w:ascii="Times New Roman" w:hAnsi="Times New Roman" w:cs="Times New Roman"/>
          <w:sz w:val="24"/>
          <w:szCs w:val="24"/>
        </w:rPr>
        <w:t xml:space="preserve"> человеческой жизнедеятельности. Во многих странах программы, направленные на внедрение и развитие информационных (электронных) технологий, имеют государственный статус. В Российской Федерации реализация подобных программ происходит с 2002 г. на основе Федеральной целевой программы (ФЦП) «Электронная Россия (2002 – 2010 годы)», «Концепция формирования в РФ электронного правительства до 2010 года», государственной программы «Информационное общество (2011 – 2020 годы)»</w:t>
      </w:r>
      <w:r w:rsidR="00860763" w:rsidRPr="00860763">
        <w:rPr>
          <w:rFonts w:ascii="Times New Roman" w:hAnsi="Times New Roman" w:cs="Times New Roman"/>
          <w:sz w:val="24"/>
          <w:szCs w:val="24"/>
        </w:rPr>
        <w:t xml:space="preserve"> </w:t>
      </w:r>
      <w:r w:rsidR="00860763" w:rsidRPr="00860763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2E654F" w:rsidRPr="002E654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60763" w:rsidRPr="00860763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8670A2">
        <w:rPr>
          <w:rFonts w:ascii="Times New Roman" w:hAnsi="Times New Roman" w:cs="Times New Roman"/>
          <w:sz w:val="24"/>
          <w:szCs w:val="24"/>
        </w:rPr>
        <w:t>.</w:t>
      </w:r>
    </w:p>
    <w:p w:rsidR="0047684D" w:rsidRDefault="00E31070" w:rsidP="008D1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60B1B" w:rsidRPr="008670A2">
        <w:rPr>
          <w:rFonts w:ascii="Times New Roman" w:hAnsi="Times New Roman" w:cs="Times New Roman"/>
          <w:sz w:val="24"/>
          <w:szCs w:val="24"/>
        </w:rPr>
        <w:t>недрение электронного правительства</w:t>
      </w:r>
      <w:r w:rsidR="00360B1B">
        <w:rPr>
          <w:rFonts w:ascii="Times New Roman" w:hAnsi="Times New Roman" w:cs="Times New Roman"/>
          <w:sz w:val="24"/>
          <w:szCs w:val="24"/>
        </w:rPr>
        <w:t xml:space="preserve"> (ЭП)</w:t>
      </w:r>
      <w:r w:rsidR="00360B1B" w:rsidRPr="008670A2">
        <w:rPr>
          <w:rFonts w:ascii="Times New Roman" w:hAnsi="Times New Roman" w:cs="Times New Roman"/>
          <w:sz w:val="24"/>
          <w:szCs w:val="24"/>
        </w:rPr>
        <w:t xml:space="preserve"> – это не только развитие новых технологий и возможность повышения эффективности деятельности государственных и муниципальных служб, но и возможность улучшения качества жизни как общества в целом, так и человека в отдельности</w:t>
      </w:r>
      <w:r w:rsidR="002E654F">
        <w:rPr>
          <w:rFonts w:ascii="Times New Roman" w:hAnsi="Times New Roman" w:cs="Times New Roman"/>
          <w:sz w:val="24"/>
          <w:szCs w:val="24"/>
        </w:rPr>
        <w:t xml:space="preserve"> </w:t>
      </w:r>
      <w:r w:rsidR="002E654F" w:rsidRPr="002E654F">
        <w:rPr>
          <w:rFonts w:ascii="Times New Roman" w:hAnsi="Times New Roman" w:cs="Times New Roman"/>
          <w:sz w:val="24"/>
          <w:szCs w:val="24"/>
        </w:rPr>
        <w:t>[</w:t>
      </w:r>
      <w:r w:rsidR="002E654F">
        <w:rPr>
          <w:rFonts w:ascii="Times New Roman" w:hAnsi="Times New Roman" w:cs="Times New Roman"/>
          <w:sz w:val="24"/>
          <w:szCs w:val="24"/>
        </w:rPr>
        <w:t>2</w:t>
      </w:r>
      <w:r w:rsidR="002E654F" w:rsidRPr="002E654F">
        <w:rPr>
          <w:rFonts w:ascii="Times New Roman" w:hAnsi="Times New Roman" w:cs="Times New Roman"/>
          <w:sz w:val="24"/>
          <w:szCs w:val="24"/>
        </w:rPr>
        <w:t>]</w:t>
      </w:r>
      <w:r w:rsidR="00360B1B" w:rsidRPr="008670A2">
        <w:rPr>
          <w:rFonts w:ascii="Times New Roman" w:hAnsi="Times New Roman" w:cs="Times New Roman"/>
          <w:sz w:val="24"/>
          <w:szCs w:val="24"/>
        </w:rPr>
        <w:t>.</w:t>
      </w:r>
    </w:p>
    <w:p w:rsidR="00860763" w:rsidRPr="00860763" w:rsidRDefault="00360B1B" w:rsidP="00860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763">
        <w:rPr>
          <w:rFonts w:ascii="Times New Roman" w:hAnsi="Times New Roman" w:cs="Times New Roman"/>
          <w:sz w:val="24"/>
          <w:szCs w:val="24"/>
        </w:rPr>
        <w:t>Под</w:t>
      </w:r>
      <w:r w:rsidR="00860763">
        <w:rPr>
          <w:rFonts w:ascii="Times New Roman" w:hAnsi="Times New Roman" w:cs="Times New Roman"/>
          <w:sz w:val="24"/>
          <w:szCs w:val="24"/>
        </w:rPr>
        <w:t xml:space="preserve"> </w:t>
      </w:r>
      <w:r w:rsidRPr="00860763">
        <w:rPr>
          <w:rFonts w:ascii="Times New Roman" w:hAnsi="Times New Roman" w:cs="Times New Roman"/>
          <w:sz w:val="24"/>
          <w:szCs w:val="24"/>
        </w:rPr>
        <w:t>электронным правительством</w:t>
      </w:r>
      <w:r w:rsidR="00860763">
        <w:rPr>
          <w:rFonts w:ascii="Times New Roman" w:hAnsi="Times New Roman" w:cs="Times New Roman"/>
          <w:sz w:val="24"/>
          <w:szCs w:val="24"/>
        </w:rPr>
        <w:t xml:space="preserve"> </w:t>
      </w:r>
      <w:r w:rsidRPr="00860763">
        <w:rPr>
          <w:rFonts w:ascii="Times New Roman" w:hAnsi="Times New Roman" w:cs="Times New Roman"/>
          <w:sz w:val="24"/>
          <w:szCs w:val="24"/>
        </w:rPr>
        <w:t xml:space="preserve">понимается </w:t>
      </w:r>
      <w:r w:rsidR="00860763" w:rsidRPr="00860763">
        <w:rPr>
          <w:rFonts w:ascii="Times New Roman" w:hAnsi="Times New Roman" w:cs="Times New Roman"/>
          <w:sz w:val="24"/>
          <w:szCs w:val="24"/>
        </w:rPr>
        <w:t xml:space="preserve">новая форма организации деятельности органов государственной власти, обеспечивающая за счет широкого применения </w:t>
      </w:r>
      <w:r w:rsidR="00860763">
        <w:rPr>
          <w:rFonts w:ascii="Times New Roman" w:hAnsi="Times New Roman" w:cs="Times New Roman"/>
          <w:sz w:val="24"/>
          <w:szCs w:val="24"/>
        </w:rPr>
        <w:t xml:space="preserve">ИКТ </w:t>
      </w:r>
      <w:r w:rsidR="00860763" w:rsidRPr="00860763">
        <w:rPr>
          <w:rFonts w:ascii="Times New Roman" w:hAnsi="Times New Roman" w:cs="Times New Roman"/>
          <w:sz w:val="24"/>
          <w:szCs w:val="24"/>
        </w:rPr>
        <w:t>качественно новый уровень оперативности и удобства получения организациями и гражданами государственных услуг и информации о результатах деятельности государственных органов.</w:t>
      </w:r>
    </w:p>
    <w:p w:rsidR="00860763" w:rsidRPr="00860763" w:rsidRDefault="00860763" w:rsidP="00860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763">
        <w:rPr>
          <w:rFonts w:ascii="Times New Roman" w:hAnsi="Times New Roman" w:cs="Times New Roman"/>
          <w:sz w:val="24"/>
          <w:szCs w:val="24"/>
        </w:rPr>
        <w:t xml:space="preserve">Потребность в создании электронного правительства возникла в связи с запросом российского общества на практическое использование всех возможностей, предоставляемых новыми информационными технологиями, прежде всего в интересах рядовых граждан, а также малого и среднего бизнеса </w:t>
      </w:r>
      <w:r w:rsidRPr="00860763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2E654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60763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860763">
        <w:rPr>
          <w:rFonts w:ascii="Times New Roman" w:hAnsi="Times New Roman" w:cs="Times New Roman"/>
          <w:sz w:val="24"/>
          <w:szCs w:val="24"/>
        </w:rPr>
        <w:t>.</w:t>
      </w:r>
    </w:p>
    <w:p w:rsidR="008D1466" w:rsidRPr="008670A2" w:rsidRDefault="008D1466" w:rsidP="00860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0A2">
        <w:rPr>
          <w:rFonts w:ascii="Times New Roman" w:hAnsi="Times New Roman" w:cs="Times New Roman"/>
          <w:sz w:val="24"/>
          <w:szCs w:val="24"/>
        </w:rPr>
        <w:t xml:space="preserve">Для эффективного решения задач </w:t>
      </w:r>
      <w:r w:rsidR="00C22EDF" w:rsidRPr="008670A2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6D7165">
        <w:rPr>
          <w:rFonts w:ascii="Times New Roman" w:hAnsi="Times New Roman" w:cs="Times New Roman"/>
          <w:sz w:val="24"/>
          <w:szCs w:val="24"/>
        </w:rPr>
        <w:t>ИКТ</w:t>
      </w:r>
      <w:r w:rsidR="00C22EDF" w:rsidRPr="008670A2">
        <w:rPr>
          <w:rFonts w:ascii="Times New Roman" w:hAnsi="Times New Roman" w:cs="Times New Roman"/>
          <w:sz w:val="24"/>
          <w:szCs w:val="24"/>
        </w:rPr>
        <w:t xml:space="preserve"> и степени готовности к внедрению технологий </w:t>
      </w:r>
      <w:r w:rsidR="006D7165">
        <w:rPr>
          <w:rFonts w:ascii="Times New Roman" w:hAnsi="Times New Roman" w:cs="Times New Roman"/>
          <w:sz w:val="24"/>
          <w:szCs w:val="24"/>
        </w:rPr>
        <w:t>ЭП</w:t>
      </w:r>
      <w:r w:rsidR="00C22EDF" w:rsidRPr="008670A2">
        <w:rPr>
          <w:rFonts w:ascii="Times New Roman" w:hAnsi="Times New Roman" w:cs="Times New Roman"/>
          <w:sz w:val="24"/>
          <w:szCs w:val="24"/>
        </w:rPr>
        <w:t xml:space="preserve"> необходимо осуществление исследований, </w:t>
      </w:r>
      <w:r w:rsidR="00547ED0" w:rsidRPr="008670A2">
        <w:rPr>
          <w:rFonts w:ascii="Times New Roman" w:hAnsi="Times New Roman" w:cs="Times New Roman"/>
          <w:sz w:val="24"/>
          <w:szCs w:val="24"/>
        </w:rPr>
        <w:t>направленных как на текущее отслеживание ситуации в регионе, так и на изучение общественного мнения о востребованности населением тех или иных электронных услуг и информационных технологий.</w:t>
      </w:r>
      <w:r w:rsidR="00966E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EFD" w:rsidRDefault="00966EFD" w:rsidP="008D1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Прошло уже более 10 лет с начала государственного проекта по созданию электронного правительства.</w:t>
      </w:r>
      <w:r w:rsidR="006D71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Следовательно, успех внедрения </w:t>
      </w:r>
      <w:r w:rsidR="006D7165">
        <w:rPr>
          <w:rFonts w:ascii="Times New Roman" w:hAnsi="Times New Roman" w:cs="Times New Roman"/>
          <w:sz w:val="24"/>
          <w:szCs w:val="24"/>
        </w:rPr>
        <w:t xml:space="preserve">ИКТ зависит от двух важных показателей: наличие технических возможностей использования ИКТ и </w:t>
      </w:r>
      <w:r w:rsidR="006D7165">
        <w:rPr>
          <w:rFonts w:ascii="Times New Roman" w:hAnsi="Times New Roman" w:cs="Times New Roman"/>
          <w:sz w:val="24"/>
          <w:szCs w:val="24"/>
        </w:rPr>
        <w:lastRenderedPageBreak/>
        <w:t>наличие практики использования. Таким образом, изучение практики использования компьютера и сети Интернет дает материал для изучения эффективной системы ЭП и спроса на его услуги со стороны населения и бизнеса. В ходе проведенного социологического исследования</w:t>
      </w:r>
      <w:r w:rsidR="006D7165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="007F7675">
        <w:rPr>
          <w:rFonts w:ascii="Times New Roman" w:hAnsi="Times New Roman" w:cs="Times New Roman"/>
          <w:sz w:val="24"/>
          <w:szCs w:val="24"/>
        </w:rPr>
        <w:t xml:space="preserve"> было выяснено, имеют ли опрошенные респонденты персональный компьютер (ПК) </w:t>
      </w:r>
      <w:r w:rsidR="008141BA">
        <w:rPr>
          <w:rFonts w:ascii="Times New Roman" w:hAnsi="Times New Roman" w:cs="Times New Roman"/>
          <w:sz w:val="24"/>
          <w:szCs w:val="24"/>
        </w:rPr>
        <w:t>и умеют ли они работать на ПК</w:t>
      </w:r>
      <w:r w:rsidR="007F7675">
        <w:rPr>
          <w:rFonts w:ascii="Times New Roman" w:hAnsi="Times New Roman" w:cs="Times New Roman"/>
          <w:sz w:val="24"/>
          <w:szCs w:val="24"/>
        </w:rPr>
        <w:t xml:space="preserve"> (см. рис. 1).</w:t>
      </w:r>
    </w:p>
    <w:p w:rsidR="00966EFD" w:rsidRDefault="001D3B71" w:rsidP="008141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3B7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04971" cy="2101756"/>
            <wp:effectExtent l="19050" t="0" r="19429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141BA" w:rsidRPr="008141BA" w:rsidRDefault="008141BA" w:rsidP="008D146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1BA">
        <w:rPr>
          <w:rFonts w:ascii="Times New Roman" w:hAnsi="Times New Roman" w:cs="Times New Roman"/>
          <w:i/>
          <w:sz w:val="24"/>
          <w:szCs w:val="24"/>
        </w:rPr>
        <w:t>Рисунок 1. Распределение ответов на вопросы: «Имеете ли Вы дома ПК?» и «Есть ли у Вас навыки работы на ПК» (</w:t>
      </w:r>
      <w:proofErr w:type="gramStart"/>
      <w:r w:rsidRPr="008141BA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8141BA">
        <w:rPr>
          <w:rFonts w:ascii="Times New Roman" w:hAnsi="Times New Roman" w:cs="Times New Roman"/>
          <w:i/>
          <w:sz w:val="24"/>
          <w:szCs w:val="24"/>
        </w:rPr>
        <w:t xml:space="preserve"> % к числу опрошенных)</w:t>
      </w:r>
    </w:p>
    <w:p w:rsidR="008141BA" w:rsidRDefault="008141BA" w:rsidP="008D1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41BA" w:rsidRDefault="008141BA" w:rsidP="008D1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в ходе проведенного исследования уточнялась степень владения навыками работы на ПК (см. рис. 2)</w:t>
      </w:r>
      <w:r w:rsidR="009F6066">
        <w:rPr>
          <w:rFonts w:ascii="Times New Roman" w:hAnsi="Times New Roman" w:cs="Times New Roman"/>
          <w:sz w:val="24"/>
          <w:szCs w:val="24"/>
        </w:rPr>
        <w:t xml:space="preserve">. </w:t>
      </w:r>
      <w:r w:rsidR="00860763">
        <w:rPr>
          <w:rFonts w:ascii="Times New Roman" w:hAnsi="Times New Roman" w:cs="Times New Roman"/>
          <w:sz w:val="24"/>
          <w:szCs w:val="24"/>
        </w:rPr>
        <w:t>Так большинство опрошенных нами респондентов считают себя уверенными пользователями ПК (48%)</w:t>
      </w:r>
    </w:p>
    <w:p w:rsidR="009F6066" w:rsidRDefault="009F6066" w:rsidP="008D1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Большинство опрошенных жителей </w:t>
      </w:r>
      <w:r w:rsidR="00860763">
        <w:rPr>
          <w:rFonts w:ascii="Times New Roman" w:hAnsi="Times New Roman" w:cs="Times New Roman"/>
          <w:sz w:val="24"/>
          <w:szCs w:val="24"/>
        </w:rPr>
        <w:t>Пензенской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активно используют ПК и сеть Интернет (см. рис. </w:t>
      </w:r>
      <w:r w:rsidR="0086076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). 66% респондентов наиболее часто используют ПК дома, при этом возможность выйти в сеть Интернет дома имеют 47% опрошенных.</w:t>
      </w:r>
    </w:p>
    <w:p w:rsidR="001D3B71" w:rsidRDefault="001D3B71" w:rsidP="008D1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Ежедневно ПК и сетью Интернет пользуются соответственно 66% и 36% респондентов, а совсем не пользуются – 11% и 43% опрошенных жителей г. Пенза (см. рис. </w:t>
      </w:r>
      <w:r w:rsidR="0086076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D3B71" w:rsidRDefault="00713EBE" w:rsidP="001D3B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E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55536" cy="2497541"/>
            <wp:effectExtent l="19050" t="0" r="16614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D3B71" w:rsidRDefault="00713EBE" w:rsidP="008D1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066">
        <w:rPr>
          <w:rFonts w:ascii="Times New Roman" w:hAnsi="Times New Roman" w:cs="Times New Roman"/>
          <w:i/>
          <w:sz w:val="24"/>
          <w:szCs w:val="24"/>
        </w:rPr>
        <w:t xml:space="preserve">Рисунок </w:t>
      </w:r>
      <w:r w:rsidR="00860763">
        <w:rPr>
          <w:rFonts w:ascii="Times New Roman" w:hAnsi="Times New Roman" w:cs="Times New Roman"/>
          <w:i/>
          <w:sz w:val="24"/>
          <w:szCs w:val="24"/>
        </w:rPr>
        <w:t>2</w:t>
      </w:r>
      <w:r w:rsidRPr="009F6066">
        <w:rPr>
          <w:rFonts w:ascii="Times New Roman" w:hAnsi="Times New Roman" w:cs="Times New Roman"/>
          <w:i/>
          <w:sz w:val="24"/>
          <w:szCs w:val="24"/>
        </w:rPr>
        <w:t>. Распределение ответов на вопрос</w:t>
      </w:r>
      <w:r>
        <w:rPr>
          <w:rFonts w:ascii="Times New Roman" w:hAnsi="Times New Roman" w:cs="Times New Roman"/>
          <w:i/>
          <w:sz w:val="24"/>
          <w:szCs w:val="24"/>
        </w:rPr>
        <w:t>ы:</w:t>
      </w:r>
      <w:r w:rsidRPr="009F6066">
        <w:rPr>
          <w:rFonts w:ascii="Times New Roman" w:hAnsi="Times New Roman" w:cs="Times New Roman"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i/>
          <w:sz w:val="24"/>
          <w:szCs w:val="24"/>
        </w:rPr>
        <w:t>Насколько часто Вы пользуетесь ПК?</w:t>
      </w:r>
      <w:r w:rsidRPr="009F6066">
        <w:rPr>
          <w:rFonts w:ascii="Times New Roman" w:hAnsi="Times New Roman" w:cs="Times New Roman"/>
          <w:i/>
          <w:sz w:val="24"/>
          <w:szCs w:val="24"/>
        </w:rPr>
        <w:t xml:space="preserve">» </w:t>
      </w:r>
      <w:r>
        <w:rPr>
          <w:rFonts w:ascii="Times New Roman" w:hAnsi="Times New Roman" w:cs="Times New Roman"/>
          <w:i/>
          <w:sz w:val="24"/>
          <w:szCs w:val="24"/>
        </w:rPr>
        <w:t>и «Насколько часто Вы пользуетесь сетью Интернет?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9F6066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9F6066">
        <w:rPr>
          <w:rFonts w:ascii="Times New Roman" w:hAnsi="Times New Roman" w:cs="Times New Roman"/>
          <w:i/>
          <w:sz w:val="24"/>
          <w:szCs w:val="24"/>
        </w:rPr>
        <w:t>в % к числу опрошенных)</w:t>
      </w:r>
    </w:p>
    <w:p w:rsidR="008D1466" w:rsidRDefault="00713EBE" w:rsidP="008D1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как видно из данных проведенного социологического исследования, большинство опрошенных жителей </w:t>
      </w:r>
      <w:r w:rsidR="002E654F">
        <w:rPr>
          <w:rFonts w:ascii="Times New Roman" w:hAnsi="Times New Roman" w:cs="Times New Roman"/>
          <w:sz w:val="24"/>
          <w:szCs w:val="24"/>
        </w:rPr>
        <w:t>Пензенской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являются уверенными пользователями ПК и сетью Интернет, </w:t>
      </w:r>
      <w:r w:rsidR="00C172B7">
        <w:rPr>
          <w:rFonts w:ascii="Times New Roman" w:hAnsi="Times New Roman" w:cs="Times New Roman"/>
          <w:sz w:val="24"/>
          <w:szCs w:val="24"/>
        </w:rPr>
        <w:t>следовательно,</w:t>
      </w:r>
      <w:r>
        <w:rPr>
          <w:rFonts w:ascii="Times New Roman" w:hAnsi="Times New Roman" w:cs="Times New Roman"/>
          <w:sz w:val="24"/>
          <w:szCs w:val="24"/>
        </w:rPr>
        <w:t xml:space="preserve"> они составляют </w:t>
      </w:r>
      <w:r>
        <w:rPr>
          <w:rFonts w:ascii="Times New Roman" w:hAnsi="Times New Roman" w:cs="Times New Roman"/>
          <w:sz w:val="24"/>
          <w:szCs w:val="24"/>
        </w:rPr>
        <w:lastRenderedPageBreak/>
        <w:t>потенциальную часть потребителей услуг ЭП и при этом они обладают необходимыми ресурсами (наличие дома ПК, возможности выхода в сеть Интернет и т.д.).</w:t>
      </w:r>
    </w:p>
    <w:p w:rsidR="00360B1B" w:rsidRPr="00360B1B" w:rsidRDefault="00360B1B" w:rsidP="00360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B1B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 xml:space="preserve">проведенному </w:t>
      </w:r>
      <w:r w:rsidRPr="00360B1B">
        <w:rPr>
          <w:rFonts w:ascii="Times New Roman" w:hAnsi="Times New Roman" w:cs="Times New Roman"/>
          <w:sz w:val="24"/>
          <w:szCs w:val="24"/>
        </w:rPr>
        <w:t xml:space="preserve">исследованию, </w:t>
      </w:r>
      <w:r>
        <w:rPr>
          <w:rFonts w:ascii="Times New Roman" w:hAnsi="Times New Roman" w:cs="Times New Roman"/>
          <w:sz w:val="24"/>
          <w:szCs w:val="24"/>
        </w:rPr>
        <w:t xml:space="preserve">из уже доступных сейчас услуг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электронном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виде у жителей </w:t>
      </w:r>
      <w:r w:rsidR="002E654F">
        <w:rPr>
          <w:rFonts w:ascii="Times New Roman" w:hAnsi="Times New Roman" w:cs="Times New Roman"/>
          <w:sz w:val="24"/>
          <w:szCs w:val="24"/>
        </w:rPr>
        <w:t>Пензенской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наиболее востребованы возможность узнать </w:t>
      </w:r>
      <w:r w:rsidR="00860763">
        <w:rPr>
          <w:rFonts w:ascii="Times New Roman" w:hAnsi="Times New Roman" w:cs="Times New Roman"/>
          <w:sz w:val="24"/>
          <w:szCs w:val="24"/>
        </w:rPr>
        <w:t>задолженность</w:t>
      </w:r>
      <w:r>
        <w:rPr>
          <w:rFonts w:ascii="Times New Roman" w:hAnsi="Times New Roman" w:cs="Times New Roman"/>
          <w:sz w:val="24"/>
          <w:szCs w:val="24"/>
        </w:rPr>
        <w:t xml:space="preserve"> по уплате налогов, получить выписку о штрафах ГИБДД, подача заявления на получение загранпаспорта, запись на прием к врачу</w:t>
      </w:r>
      <w:r w:rsidRPr="00360B1B">
        <w:rPr>
          <w:rFonts w:ascii="Times New Roman" w:hAnsi="Times New Roman" w:cs="Times New Roman"/>
          <w:sz w:val="24"/>
          <w:szCs w:val="24"/>
        </w:rPr>
        <w:t>.</w:t>
      </w:r>
    </w:p>
    <w:p w:rsidR="00360B1B" w:rsidRPr="00360B1B" w:rsidRDefault="00360B1B" w:rsidP="00360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важные сферы человеческой жизнедеятельности, в </w:t>
      </w:r>
      <w:r w:rsidRPr="00360B1B">
        <w:rPr>
          <w:rFonts w:ascii="Times New Roman" w:hAnsi="Times New Roman" w:cs="Times New Roman"/>
          <w:sz w:val="24"/>
          <w:szCs w:val="24"/>
        </w:rPr>
        <w:t xml:space="preserve">которых </w:t>
      </w:r>
      <w:r>
        <w:rPr>
          <w:rFonts w:ascii="Times New Roman" w:hAnsi="Times New Roman" w:cs="Times New Roman"/>
          <w:sz w:val="24"/>
          <w:szCs w:val="24"/>
        </w:rPr>
        <w:t xml:space="preserve">развитие технологий электронного правительства наиболее необходимы, по </w:t>
      </w:r>
      <w:r w:rsidRPr="00360B1B">
        <w:rPr>
          <w:rFonts w:ascii="Times New Roman" w:hAnsi="Times New Roman" w:cs="Times New Roman"/>
          <w:sz w:val="24"/>
          <w:szCs w:val="24"/>
        </w:rPr>
        <w:t>мне</w:t>
      </w:r>
      <w:r>
        <w:rPr>
          <w:rFonts w:ascii="Times New Roman" w:hAnsi="Times New Roman" w:cs="Times New Roman"/>
          <w:sz w:val="24"/>
          <w:szCs w:val="24"/>
        </w:rPr>
        <w:t xml:space="preserve">нию опрошенных, это ЖКХ (65% от </w:t>
      </w:r>
      <w:r w:rsidRPr="00360B1B">
        <w:rPr>
          <w:rFonts w:ascii="Times New Roman" w:hAnsi="Times New Roman" w:cs="Times New Roman"/>
          <w:sz w:val="24"/>
          <w:szCs w:val="24"/>
        </w:rPr>
        <w:t>числа опрошенных), здравоохранение (5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60B1B">
        <w:rPr>
          <w:rFonts w:ascii="Times New Roman" w:hAnsi="Times New Roman" w:cs="Times New Roman"/>
          <w:sz w:val="24"/>
          <w:szCs w:val="24"/>
        </w:rPr>
        <w:t>%), социальная поддержка граждан (</w:t>
      </w:r>
      <w:r>
        <w:rPr>
          <w:rFonts w:ascii="Times New Roman" w:hAnsi="Times New Roman" w:cs="Times New Roman"/>
          <w:sz w:val="24"/>
          <w:szCs w:val="24"/>
        </w:rPr>
        <w:t>44</w:t>
      </w:r>
      <w:r w:rsidR="00860763">
        <w:rPr>
          <w:rFonts w:ascii="Times New Roman" w:hAnsi="Times New Roman" w:cs="Times New Roman"/>
          <w:sz w:val="24"/>
          <w:szCs w:val="24"/>
        </w:rPr>
        <w:t xml:space="preserve">%), вопросы правопорядка и </w:t>
      </w:r>
      <w:r w:rsidRPr="00360B1B">
        <w:rPr>
          <w:rFonts w:ascii="Times New Roman" w:hAnsi="Times New Roman" w:cs="Times New Roman"/>
          <w:sz w:val="24"/>
          <w:szCs w:val="24"/>
        </w:rPr>
        <w:t>безопасности (4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60B1B">
        <w:rPr>
          <w:rFonts w:ascii="Times New Roman" w:hAnsi="Times New Roman" w:cs="Times New Roman"/>
          <w:sz w:val="24"/>
          <w:szCs w:val="24"/>
        </w:rPr>
        <w:t>%), транспортные проблемы (</w:t>
      </w:r>
      <w:r>
        <w:rPr>
          <w:rFonts w:ascii="Times New Roman" w:hAnsi="Times New Roman" w:cs="Times New Roman"/>
          <w:sz w:val="24"/>
          <w:szCs w:val="24"/>
        </w:rPr>
        <w:t>39</w:t>
      </w:r>
      <w:r w:rsidRPr="00360B1B">
        <w:rPr>
          <w:rFonts w:ascii="Times New Roman" w:hAnsi="Times New Roman" w:cs="Times New Roman"/>
          <w:sz w:val="24"/>
          <w:szCs w:val="24"/>
        </w:rPr>
        <w:t>%), занятость населения</w:t>
      </w:r>
      <w:r>
        <w:rPr>
          <w:rFonts w:ascii="Times New Roman" w:hAnsi="Times New Roman" w:cs="Times New Roman"/>
          <w:sz w:val="24"/>
          <w:szCs w:val="24"/>
        </w:rPr>
        <w:t xml:space="preserve"> и образование</w:t>
      </w:r>
      <w:r w:rsidRPr="00360B1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по 36</w:t>
      </w:r>
      <w:r w:rsidRPr="00360B1B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Pr="00360B1B">
        <w:rPr>
          <w:rFonts w:ascii="Times New Roman" w:hAnsi="Times New Roman" w:cs="Times New Roman"/>
          <w:sz w:val="24"/>
          <w:szCs w:val="24"/>
        </w:rPr>
        <w:t>), регистрация актов гражданского состояния (3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60B1B">
        <w:rPr>
          <w:rFonts w:ascii="Times New Roman" w:hAnsi="Times New Roman" w:cs="Times New Roman"/>
          <w:sz w:val="24"/>
          <w:szCs w:val="24"/>
        </w:rPr>
        <w:t>%), экология (3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60B1B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360B1B" w:rsidRPr="00360B1B" w:rsidRDefault="00E31070" w:rsidP="00860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опрошенных (64%)</w:t>
      </w:r>
      <w:r w:rsidR="0086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0B1B" w:rsidRPr="00360B1B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r w:rsidR="0086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итает, что получать </w:t>
      </w:r>
      <w:proofErr w:type="spellStart"/>
      <w:r w:rsidR="008607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="0086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 удобно и </w:t>
      </w:r>
      <w:r w:rsidR="00360B1B" w:rsidRPr="00360B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860763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возможность иметь всегда в удобном месте и в удобное время</w:t>
      </w:r>
      <w:r w:rsidR="00360B1B" w:rsidRPr="0036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доступный эл</w:t>
      </w:r>
      <w:r w:rsidR="0086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ектронный источник информации о </w:t>
      </w:r>
      <w:r w:rsidR="00360B1B" w:rsidRPr="00360B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 госуд</w:t>
      </w:r>
      <w:r w:rsidR="0086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арственных органов. Оставшиеся 36% заявили, что не </w:t>
      </w:r>
      <w:r w:rsidR="00360B1B" w:rsidRPr="00360B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поддерживают «электронное правительство» и</w:t>
      </w:r>
      <w:r w:rsidR="0086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з-за недоступности </w:t>
      </w:r>
      <w:proofErr w:type="spellStart"/>
      <w:r w:rsidR="008607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="0086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тех, у кого нет интернета и компьютера, из-за того, что на портале сложно </w:t>
      </w:r>
      <w:proofErr w:type="gramStart"/>
      <w:r w:rsidR="0086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разобраться и нет доверия к </w:t>
      </w:r>
      <w:r w:rsidR="00360B1B" w:rsidRPr="00360B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системе</w:t>
      </w:r>
      <w:proofErr w:type="gramEnd"/>
      <w:r w:rsidR="00360B1B" w:rsidRPr="00360B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0B1B" w:rsidRPr="00360B1B" w:rsidRDefault="00360B1B" w:rsidP="00860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B1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 опрошенн</w:t>
      </w:r>
      <w:r w:rsidR="0086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- 33% - </w:t>
      </w:r>
      <w:r w:rsidRPr="0036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полагают, что электронный формат предоставления </w:t>
      </w:r>
      <w:proofErr w:type="spellStart"/>
      <w:r w:rsidRPr="00360B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36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="0086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учше, чем традиционный, так как </w:t>
      </w:r>
      <w:r w:rsidRPr="00360B1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исключается человеческий фактор, 16% предпочитают традиционный формат из-за исключения вероятности технической ошибки, 43% поддерживают оба формата</w:t>
      </w:r>
      <w:r w:rsidR="0086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0763" w:rsidRPr="00860763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2E65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60763" w:rsidRPr="00860763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360B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3EBE" w:rsidRPr="008670A2" w:rsidRDefault="00860763" w:rsidP="00360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Исходя из вышеизложенного отметим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</w:t>
      </w:r>
      <w:r w:rsidR="00713EBE">
        <w:rPr>
          <w:rFonts w:ascii="Times New Roman" w:hAnsi="Times New Roman" w:cs="Times New Roman"/>
          <w:sz w:val="24"/>
          <w:szCs w:val="24"/>
        </w:rPr>
        <w:t xml:space="preserve"> эффективность работы системы ЭП зависит с одной стороны, от наличия технической возможности ее использования, а с другой – от </w:t>
      </w:r>
      <w:r w:rsidR="003D2DC6">
        <w:rPr>
          <w:rFonts w:ascii="Times New Roman" w:hAnsi="Times New Roman" w:cs="Times New Roman"/>
          <w:sz w:val="24"/>
          <w:szCs w:val="24"/>
        </w:rPr>
        <w:t>качества</w:t>
      </w:r>
      <w:r w:rsidR="00713EBE">
        <w:rPr>
          <w:rFonts w:ascii="Times New Roman" w:hAnsi="Times New Roman" w:cs="Times New Roman"/>
          <w:sz w:val="24"/>
          <w:szCs w:val="24"/>
        </w:rPr>
        <w:t xml:space="preserve"> организации и доверия со стороны потребителей таких услуг</w:t>
      </w:r>
      <w:r w:rsidR="002E654F">
        <w:rPr>
          <w:rFonts w:ascii="Times New Roman" w:hAnsi="Times New Roman" w:cs="Times New Roman"/>
          <w:sz w:val="24"/>
          <w:szCs w:val="24"/>
        </w:rPr>
        <w:t xml:space="preserve"> </w:t>
      </w:r>
      <w:r w:rsidR="002E654F" w:rsidRPr="00860763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2E654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E654F" w:rsidRPr="00860763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713EBE">
        <w:rPr>
          <w:rFonts w:ascii="Times New Roman" w:hAnsi="Times New Roman" w:cs="Times New Roman"/>
          <w:sz w:val="24"/>
          <w:szCs w:val="24"/>
        </w:rPr>
        <w:t>.</w:t>
      </w:r>
    </w:p>
    <w:p w:rsidR="008D1466" w:rsidRDefault="00A27705" w:rsidP="008D1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современных условиях, информатизация российского общества проходит в условиях постоянных социальных изменений, которые влияют на характер и содержание этого процесса. Постепенно создаются политические, правовые, социально-экономические предпосылки для дальнейшего процесса информатизации нашей страны. </w:t>
      </w:r>
      <w:r w:rsidR="002A4D4A" w:rsidRPr="00D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 широкое применение </w:t>
      </w:r>
      <w:r w:rsidR="002A4D4A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</w:t>
      </w:r>
      <w:r w:rsidR="002A4D4A" w:rsidRPr="00D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лежащее в основе концепции «электронного правительства», является глобальной тенденцией мирового развития последних десятилетий. Применение современных технологий обработки и передачи информации имеет решающее значение как для повышения конкурентоспособности экономики и расширения возможностей для интеграции ее в мировую систему хозяйства, так и для повышения эффективности процессов государственного управления на всех уровнях власти, в государственном и негосударственном секторах экономики. </w:t>
      </w:r>
    </w:p>
    <w:p w:rsidR="008B3C03" w:rsidRPr="00A27705" w:rsidRDefault="008B3C03" w:rsidP="008D1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7705" w:rsidRPr="00A27705" w:rsidRDefault="00A27705" w:rsidP="00A27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705">
        <w:rPr>
          <w:rFonts w:ascii="Times New Roman" w:hAnsi="Times New Roman" w:cs="Times New Roman"/>
          <w:sz w:val="24"/>
          <w:szCs w:val="24"/>
        </w:rPr>
        <w:t>Список использованной литературы:</w:t>
      </w:r>
    </w:p>
    <w:p w:rsidR="00860763" w:rsidRPr="00A27705" w:rsidRDefault="00860763" w:rsidP="00A27705">
      <w:pPr>
        <w:pStyle w:val="a8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7705">
        <w:rPr>
          <w:rFonts w:ascii="Times New Roman" w:hAnsi="Times New Roman" w:cs="Times New Roman"/>
          <w:sz w:val="24"/>
          <w:szCs w:val="24"/>
        </w:rPr>
        <w:t>Бершадская</w:t>
      </w:r>
      <w:proofErr w:type="spellEnd"/>
      <w:r w:rsidRPr="00A27705">
        <w:rPr>
          <w:rFonts w:ascii="Times New Roman" w:hAnsi="Times New Roman" w:cs="Times New Roman"/>
          <w:sz w:val="24"/>
          <w:szCs w:val="24"/>
        </w:rPr>
        <w:t xml:space="preserve"> Л.А. Системный подход к реализации программ подготовки управленцев в сфере электронного правительства// Открытое образование. 2011. №2. Ч.2. – С. 267 – 270.</w:t>
      </w:r>
    </w:p>
    <w:p w:rsidR="00860763" w:rsidRDefault="00860763" w:rsidP="00A27705">
      <w:pPr>
        <w:pStyle w:val="a8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7705">
        <w:rPr>
          <w:rFonts w:ascii="Times New Roman" w:hAnsi="Times New Roman" w:cs="Times New Roman"/>
          <w:sz w:val="24"/>
          <w:szCs w:val="24"/>
        </w:rPr>
        <w:t xml:space="preserve">Коротков А. В., Кристальный Б. В., </w:t>
      </w:r>
      <w:proofErr w:type="spellStart"/>
      <w:r w:rsidRPr="00A27705">
        <w:rPr>
          <w:rFonts w:ascii="Times New Roman" w:hAnsi="Times New Roman" w:cs="Times New Roman"/>
          <w:sz w:val="24"/>
          <w:szCs w:val="24"/>
        </w:rPr>
        <w:t>Курносов</w:t>
      </w:r>
      <w:proofErr w:type="spellEnd"/>
      <w:r w:rsidRPr="00A27705">
        <w:rPr>
          <w:rFonts w:ascii="Times New Roman" w:hAnsi="Times New Roman" w:cs="Times New Roman"/>
          <w:sz w:val="24"/>
          <w:szCs w:val="24"/>
        </w:rPr>
        <w:t xml:space="preserve"> И. Н. Государственная политика Российской Федерации в области развития информационного общества // Под научной редакцией А. В. Короткова – М.: ООО «ТРЕЙН», 2007. – С. 114.</w:t>
      </w:r>
    </w:p>
    <w:p w:rsidR="00860763" w:rsidRPr="00A27705" w:rsidRDefault="00860763" w:rsidP="00A27705">
      <w:pPr>
        <w:pStyle w:val="a8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7705">
        <w:rPr>
          <w:rFonts w:ascii="Times New Roman" w:hAnsi="Times New Roman" w:cs="Times New Roman"/>
          <w:sz w:val="24"/>
          <w:szCs w:val="24"/>
        </w:rPr>
        <w:t xml:space="preserve">Осипова Н.В.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Информационная компетентность государственных служащих: проблемы повышения и взаимодействия с населением//Материалы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172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Международной научно-практической конференции «Информационная среда вуза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века». – Петрозаводск, 2011. – 222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60B1B" w:rsidRDefault="004301EB" w:rsidP="00A27705">
      <w:pPr>
        <w:pStyle w:val="a8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360B1B" w:rsidRPr="00360B1B">
          <w:rPr>
            <w:rFonts w:ascii="Times New Roman" w:hAnsi="Times New Roman" w:cs="Times New Roman"/>
            <w:sz w:val="24"/>
            <w:szCs w:val="24"/>
          </w:rPr>
          <w:t>http://www.uipnz.ru/</w:t>
        </w:r>
      </w:hyperlink>
    </w:p>
    <w:p w:rsidR="00860763" w:rsidRPr="00A27705" w:rsidRDefault="004301EB" w:rsidP="00A27705">
      <w:pPr>
        <w:pStyle w:val="a8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hyperlink r:id="rId11" w:anchor="ixzz2e2XrJdJb" w:history="1">
        <w:r w:rsidR="00860763" w:rsidRPr="00860763">
          <w:rPr>
            <w:rFonts w:ascii="Times New Roman" w:hAnsi="Times New Roman" w:cs="Times New Roman"/>
            <w:sz w:val="24"/>
            <w:szCs w:val="24"/>
          </w:rPr>
          <w:t>http://digit.ru/state/</w:t>
        </w:r>
      </w:hyperlink>
    </w:p>
    <w:sectPr w:rsidR="00860763" w:rsidRPr="00A27705" w:rsidSect="008670A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2FA" w:rsidRDefault="000672FA" w:rsidP="006D7165">
      <w:pPr>
        <w:spacing w:after="0" w:line="240" w:lineRule="auto"/>
      </w:pPr>
      <w:r>
        <w:separator/>
      </w:r>
    </w:p>
  </w:endnote>
  <w:endnote w:type="continuationSeparator" w:id="0">
    <w:p w:rsidR="000672FA" w:rsidRDefault="000672FA" w:rsidP="006D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2FA" w:rsidRDefault="000672FA" w:rsidP="006D7165">
      <w:pPr>
        <w:spacing w:after="0" w:line="240" w:lineRule="auto"/>
      </w:pPr>
      <w:r>
        <w:separator/>
      </w:r>
    </w:p>
  </w:footnote>
  <w:footnote w:type="continuationSeparator" w:id="0">
    <w:p w:rsidR="000672FA" w:rsidRDefault="000672FA" w:rsidP="006D7165">
      <w:pPr>
        <w:spacing w:after="0" w:line="240" w:lineRule="auto"/>
      </w:pPr>
      <w:r>
        <w:continuationSeparator/>
      </w:r>
    </w:p>
  </w:footnote>
  <w:footnote w:id="1">
    <w:p w:rsidR="006D7165" w:rsidRPr="006D7165" w:rsidRDefault="006D7165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В 2011-2013 гг. было проведено социологическое исследование, направленное на изучение мнения жителей города о предоставлении государственных услуг в электронном виде. В ходе анкетирования было опрошено 360 жителей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Пензы.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4350E"/>
    <w:multiLevelType w:val="hybridMultilevel"/>
    <w:tmpl w:val="40C2B1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0E01D4F"/>
    <w:multiLevelType w:val="hybridMultilevel"/>
    <w:tmpl w:val="1DC8E1F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466"/>
    <w:rsid w:val="000672FA"/>
    <w:rsid w:val="000B4B8B"/>
    <w:rsid w:val="001D3B71"/>
    <w:rsid w:val="002A4D4A"/>
    <w:rsid w:val="002A7D60"/>
    <w:rsid w:val="002E654F"/>
    <w:rsid w:val="00360B1B"/>
    <w:rsid w:val="003D2DC6"/>
    <w:rsid w:val="004301EB"/>
    <w:rsid w:val="004741F2"/>
    <w:rsid w:val="0047684D"/>
    <w:rsid w:val="00547ED0"/>
    <w:rsid w:val="005F2E6D"/>
    <w:rsid w:val="006D7165"/>
    <w:rsid w:val="00713EBE"/>
    <w:rsid w:val="007F7675"/>
    <w:rsid w:val="008141BA"/>
    <w:rsid w:val="00860763"/>
    <w:rsid w:val="008670A2"/>
    <w:rsid w:val="00867F2B"/>
    <w:rsid w:val="008B3C03"/>
    <w:rsid w:val="008B71A8"/>
    <w:rsid w:val="008D1466"/>
    <w:rsid w:val="00966EFD"/>
    <w:rsid w:val="00974C92"/>
    <w:rsid w:val="009F6066"/>
    <w:rsid w:val="00A27705"/>
    <w:rsid w:val="00C172B7"/>
    <w:rsid w:val="00C22EDF"/>
    <w:rsid w:val="00E31070"/>
    <w:rsid w:val="00EE18A6"/>
    <w:rsid w:val="00F35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D716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D716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D716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1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41B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27705"/>
    <w:pPr>
      <w:ind w:left="720"/>
      <w:contextualSpacing/>
    </w:pPr>
  </w:style>
  <w:style w:type="character" w:customStyle="1" w:styleId="hps">
    <w:name w:val="hps"/>
    <w:basedOn w:val="a0"/>
    <w:rsid w:val="00C172B7"/>
  </w:style>
  <w:style w:type="character" w:customStyle="1" w:styleId="apple-converted-space">
    <w:name w:val="apple-converted-space"/>
    <w:basedOn w:val="a0"/>
    <w:rsid w:val="0047684D"/>
  </w:style>
  <w:style w:type="character" w:styleId="a9">
    <w:name w:val="Emphasis"/>
    <w:basedOn w:val="a0"/>
    <w:uiPriority w:val="20"/>
    <w:qFormat/>
    <w:rsid w:val="0047684D"/>
    <w:rPr>
      <w:i/>
      <w:iCs/>
    </w:rPr>
  </w:style>
  <w:style w:type="character" w:styleId="aa">
    <w:name w:val="Hyperlink"/>
    <w:basedOn w:val="a0"/>
    <w:uiPriority w:val="99"/>
    <w:semiHidden/>
    <w:unhideWhenUsed/>
    <w:rsid w:val="00360B1B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360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5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0211">
          <w:marLeft w:val="0"/>
          <w:marRight w:val="708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874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igit.ru/state/20130528/401872655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ipnz.ru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X\Desktop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X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Имеете ли Вы дома ПК?</c:v>
          </c:tx>
          <c:dLbls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4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Лист1!$E$1:$F$1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Лист1!$E$2:$F$2</c:f>
              <c:numCache>
                <c:formatCode>0%</c:formatCode>
                <c:ptCount val="2"/>
                <c:pt idx="0">
                  <c:v>0.78</c:v>
                </c:pt>
                <c:pt idx="1">
                  <c:v>0.22000000000000008</c:v>
                </c:pt>
              </c:numCache>
            </c:numRef>
          </c:val>
        </c:ser>
        <c:ser>
          <c:idx val="1"/>
          <c:order val="1"/>
          <c:tx>
            <c:v>Есть ли у Вас навыки работы на ПК?</c:v>
          </c:tx>
          <c:dLbls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4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Лист1!$E$1:$F$1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Лист1!$E$3:$F$3</c:f>
              <c:numCache>
                <c:formatCode>0%</c:formatCode>
                <c:ptCount val="2"/>
                <c:pt idx="0">
                  <c:v>0.81</c:v>
                </c:pt>
                <c:pt idx="1">
                  <c:v>0.19000000000000009</c:v>
                </c:pt>
              </c:numCache>
            </c:numRef>
          </c:val>
        </c:ser>
        <c:shape val="box"/>
        <c:axId val="85538688"/>
        <c:axId val="85540224"/>
        <c:axId val="0"/>
      </c:bar3DChart>
      <c:catAx>
        <c:axId val="85538688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5540224"/>
        <c:crosses val="autoZero"/>
        <c:auto val="1"/>
        <c:lblAlgn val="ctr"/>
        <c:lblOffset val="100"/>
      </c:catAx>
      <c:valAx>
        <c:axId val="85540224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5538688"/>
        <c:crosses val="autoZero"/>
        <c:crossBetween val="between"/>
      </c:valAx>
    </c:plotArea>
    <c:legend>
      <c:legendPos val="b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Насколько часто Вы пользуетесь ПК?</c:v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Lbl>
              <c:idx val="4"/>
              <c:showVal val="1"/>
            </c:dLbl>
            <c:delete val="1"/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</c:dLbls>
          <c:cat>
            <c:strRef>
              <c:f>Лист1!$A$10:$E$10</c:f>
              <c:strCache>
                <c:ptCount val="5"/>
                <c:pt idx="0">
                  <c:v>каждый день</c:v>
                </c:pt>
                <c:pt idx="1">
                  <c:v>около 1 раза в неделю</c:v>
                </c:pt>
                <c:pt idx="2">
                  <c:v>около 1 раза в месяц</c:v>
                </c:pt>
                <c:pt idx="3">
                  <c:v>реже 1 раза в месяц</c:v>
                </c:pt>
                <c:pt idx="4">
                  <c:v>никогда не пользуюсь</c:v>
                </c:pt>
              </c:strCache>
            </c:strRef>
          </c:cat>
          <c:val>
            <c:numRef>
              <c:f>Лист1!$A$11:$E$11</c:f>
              <c:numCache>
                <c:formatCode>0%</c:formatCode>
                <c:ptCount val="5"/>
                <c:pt idx="0">
                  <c:v>0.66000000000000103</c:v>
                </c:pt>
                <c:pt idx="1">
                  <c:v>0.16</c:v>
                </c:pt>
                <c:pt idx="2">
                  <c:v>0</c:v>
                </c:pt>
                <c:pt idx="3">
                  <c:v>9.0000000000000024E-2</c:v>
                </c:pt>
                <c:pt idx="4">
                  <c:v>0.11</c:v>
                </c:pt>
              </c:numCache>
            </c:numRef>
          </c:val>
        </c:ser>
        <c:ser>
          <c:idx val="1"/>
          <c:order val="1"/>
          <c:tx>
            <c:v>Насколько часто Вы пользуетесь сетью Интернет?</c:v>
          </c:tx>
          <c:dLbls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Лист1!$A$10:$E$10</c:f>
              <c:strCache>
                <c:ptCount val="5"/>
                <c:pt idx="0">
                  <c:v>каждый день</c:v>
                </c:pt>
                <c:pt idx="1">
                  <c:v>около 1 раза в неделю</c:v>
                </c:pt>
                <c:pt idx="2">
                  <c:v>около 1 раза в месяц</c:v>
                </c:pt>
                <c:pt idx="3">
                  <c:v>реже 1 раза в месяц</c:v>
                </c:pt>
                <c:pt idx="4">
                  <c:v>никогда не пользуюсь</c:v>
                </c:pt>
              </c:strCache>
            </c:strRef>
          </c:cat>
          <c:val>
            <c:numRef>
              <c:f>Лист1!$A$12:$E$12</c:f>
              <c:numCache>
                <c:formatCode>0%</c:formatCode>
                <c:ptCount val="5"/>
                <c:pt idx="0">
                  <c:v>0.36000000000000032</c:v>
                </c:pt>
                <c:pt idx="1">
                  <c:v>9.0000000000000024E-2</c:v>
                </c:pt>
                <c:pt idx="2">
                  <c:v>6.0000000000000032E-2</c:v>
                </c:pt>
                <c:pt idx="3">
                  <c:v>6.0000000000000032E-2</c:v>
                </c:pt>
                <c:pt idx="4">
                  <c:v>0.43000000000000038</c:v>
                </c:pt>
              </c:numCache>
            </c:numRef>
          </c:val>
        </c:ser>
        <c:shape val="box"/>
        <c:axId val="87667456"/>
        <c:axId val="87668992"/>
        <c:axId val="0"/>
      </c:bar3DChart>
      <c:catAx>
        <c:axId val="87667456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7668992"/>
        <c:crosses val="autoZero"/>
        <c:auto val="1"/>
        <c:lblAlgn val="ctr"/>
        <c:lblOffset val="100"/>
      </c:catAx>
      <c:valAx>
        <c:axId val="87668992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7667456"/>
        <c:crosses val="autoZero"/>
        <c:crossBetween val="between"/>
      </c:valAx>
    </c:plotArea>
    <c:legend>
      <c:legendPos val="b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D218E-E955-442E-AEE1-DE1FDF818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3</cp:revision>
  <cp:lastPrinted>2013-09-05T09:40:00Z</cp:lastPrinted>
  <dcterms:created xsi:type="dcterms:W3CDTF">2013-09-05T17:56:00Z</dcterms:created>
  <dcterms:modified xsi:type="dcterms:W3CDTF">2013-09-05T17:58:00Z</dcterms:modified>
</cp:coreProperties>
</file>